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DB" w:rsidRPr="005D507C" w:rsidRDefault="00F47ADC">
      <w:pPr>
        <w:rPr>
          <w:rFonts w:ascii="Garamond" w:hAnsi="Garamond"/>
          <w:sz w:val="24"/>
          <w:szCs w:val="24"/>
        </w:rPr>
      </w:pPr>
      <w:r w:rsidRPr="005D507C">
        <w:rPr>
          <w:rFonts w:ascii="Garamond" w:hAnsi="Garamond"/>
          <w:sz w:val="24"/>
          <w:szCs w:val="24"/>
        </w:rPr>
        <w:t>Brenda Tracy</w:t>
      </w:r>
      <w:r w:rsidR="004D4A3F" w:rsidRPr="005D507C">
        <w:rPr>
          <w:rFonts w:ascii="Garamond" w:hAnsi="Garamond"/>
          <w:sz w:val="24"/>
          <w:szCs w:val="24"/>
        </w:rPr>
        <w:t xml:space="preserve"> Visits Portland State University</w:t>
      </w:r>
    </w:p>
    <w:p w:rsidR="00F47ADC" w:rsidRPr="005D507C" w:rsidRDefault="00E7698F">
      <w:pPr>
        <w:rPr>
          <w:rFonts w:ascii="Garamond" w:hAnsi="Garamond"/>
          <w:sz w:val="24"/>
          <w:szCs w:val="24"/>
        </w:rPr>
      </w:pPr>
      <w:r w:rsidRPr="005D507C">
        <w:rPr>
          <w:rFonts w:ascii="Garamond" w:hAnsi="Garamond"/>
          <w:sz w:val="24"/>
          <w:szCs w:val="24"/>
        </w:rPr>
        <w:t>On April 5, Brenda Tracy</w:t>
      </w:r>
      <w:r w:rsidR="00455672" w:rsidRPr="005D507C">
        <w:rPr>
          <w:rFonts w:ascii="Garamond" w:hAnsi="Garamond"/>
          <w:sz w:val="24"/>
          <w:szCs w:val="24"/>
        </w:rPr>
        <w:t>, a survivor of sexual assault,</w:t>
      </w:r>
      <w:r w:rsidRPr="005D507C">
        <w:rPr>
          <w:rFonts w:ascii="Garamond" w:hAnsi="Garamond"/>
          <w:sz w:val="24"/>
          <w:szCs w:val="24"/>
        </w:rPr>
        <w:t xml:space="preserve"> visited Portland State University.  This day long visit was the culmination of a </w:t>
      </w:r>
      <w:r w:rsidR="004D4A3F" w:rsidRPr="005D507C">
        <w:rPr>
          <w:rFonts w:ascii="Garamond" w:hAnsi="Garamond"/>
          <w:sz w:val="24"/>
          <w:szCs w:val="24"/>
        </w:rPr>
        <w:t>six-month</w:t>
      </w:r>
      <w:r w:rsidRPr="005D507C">
        <w:rPr>
          <w:rFonts w:ascii="Garamond" w:hAnsi="Garamond"/>
          <w:sz w:val="24"/>
          <w:szCs w:val="24"/>
        </w:rPr>
        <w:t xml:space="preserve"> long collaboration between </w:t>
      </w:r>
      <w:r w:rsidR="00F47ADC" w:rsidRPr="005D507C">
        <w:rPr>
          <w:rFonts w:ascii="Garamond" w:hAnsi="Garamond"/>
          <w:sz w:val="24"/>
          <w:szCs w:val="24"/>
        </w:rPr>
        <w:t>Portland Branch</w:t>
      </w:r>
      <w:r w:rsidR="00455672" w:rsidRPr="005D507C">
        <w:rPr>
          <w:rFonts w:ascii="Garamond" w:hAnsi="Garamond"/>
          <w:sz w:val="24"/>
          <w:szCs w:val="24"/>
        </w:rPr>
        <w:t xml:space="preserve"> members</w:t>
      </w:r>
      <w:r w:rsidRPr="005D507C">
        <w:rPr>
          <w:rFonts w:ascii="Garamond" w:hAnsi="Garamond"/>
          <w:sz w:val="24"/>
          <w:szCs w:val="24"/>
        </w:rPr>
        <w:t xml:space="preserve"> and Portland State University (PSU) administrators </w:t>
      </w:r>
      <w:r w:rsidR="00F47ADC" w:rsidRPr="005D507C">
        <w:rPr>
          <w:rFonts w:ascii="Garamond" w:hAnsi="Garamond"/>
          <w:sz w:val="24"/>
          <w:szCs w:val="24"/>
        </w:rPr>
        <w:t>to bring Brenda Tracy</w:t>
      </w:r>
      <w:r w:rsidR="004D4A3F" w:rsidRPr="005D507C">
        <w:rPr>
          <w:rFonts w:ascii="Garamond" w:hAnsi="Garamond"/>
          <w:sz w:val="24"/>
          <w:szCs w:val="24"/>
        </w:rPr>
        <w:t xml:space="preserve"> </w:t>
      </w:r>
      <w:r w:rsidRPr="005D507C">
        <w:rPr>
          <w:rFonts w:ascii="Garamond" w:hAnsi="Garamond"/>
          <w:sz w:val="24"/>
          <w:szCs w:val="24"/>
        </w:rPr>
        <w:t xml:space="preserve">to the campus to kick-off Sexual Awareness Month with a series of meetings and a community presentation.  </w:t>
      </w:r>
      <w:r w:rsidR="00455672" w:rsidRPr="005D507C">
        <w:rPr>
          <w:rFonts w:ascii="Garamond" w:hAnsi="Garamond"/>
          <w:sz w:val="24"/>
          <w:szCs w:val="24"/>
        </w:rPr>
        <w:t xml:space="preserve">An all-female planning group included Portland Branch members, Diane Winn, Judy </w:t>
      </w:r>
      <w:r w:rsidR="005D507C" w:rsidRPr="005D507C">
        <w:rPr>
          <w:rFonts w:ascii="Garamond" w:hAnsi="Garamond"/>
          <w:sz w:val="24"/>
          <w:szCs w:val="24"/>
        </w:rPr>
        <w:t>Holt,</w:t>
      </w:r>
      <w:r w:rsidR="00455672" w:rsidRPr="005D507C">
        <w:rPr>
          <w:rFonts w:ascii="Garamond" w:hAnsi="Garamond"/>
          <w:sz w:val="24"/>
          <w:szCs w:val="24"/>
        </w:rPr>
        <w:t xml:space="preserve"> and Barbara Spencer, as well as PSU administrators from the Women’s Resource Center, Illuminate, the Athletics Department and Global Diversity and Inclusion.  Oregon AAUW supported this community event with a $450 grant.</w:t>
      </w:r>
    </w:p>
    <w:p w:rsidR="002167D9" w:rsidRPr="002167D9" w:rsidRDefault="00455672" w:rsidP="002167D9">
      <w:pPr>
        <w:rPr>
          <w:rFonts w:ascii="Garamond" w:eastAsia="Times New Roman" w:hAnsi="Garamond"/>
          <w:sz w:val="24"/>
          <w:szCs w:val="24"/>
        </w:rPr>
      </w:pPr>
      <w:r w:rsidRPr="005D507C">
        <w:rPr>
          <w:rFonts w:ascii="Garamond" w:hAnsi="Garamond"/>
          <w:sz w:val="24"/>
          <w:szCs w:val="24"/>
        </w:rPr>
        <w:t xml:space="preserve">Brenda’s day at PSU began with a luncheon with </w:t>
      </w:r>
      <w:r w:rsidR="00547C30" w:rsidRPr="005D507C">
        <w:rPr>
          <w:rFonts w:ascii="Garamond" w:hAnsi="Garamond"/>
          <w:sz w:val="24"/>
          <w:szCs w:val="24"/>
        </w:rPr>
        <w:t xml:space="preserve">AAUW and </w:t>
      </w:r>
      <w:r w:rsidR="004D4A3F" w:rsidRPr="005D507C">
        <w:rPr>
          <w:rFonts w:ascii="Garamond" w:hAnsi="Garamond"/>
          <w:sz w:val="24"/>
          <w:szCs w:val="24"/>
        </w:rPr>
        <w:t xml:space="preserve">PSU </w:t>
      </w:r>
      <w:r w:rsidRPr="005D507C">
        <w:rPr>
          <w:rFonts w:ascii="Garamond" w:hAnsi="Garamond"/>
          <w:sz w:val="24"/>
          <w:szCs w:val="24"/>
        </w:rPr>
        <w:t>staff</w:t>
      </w:r>
      <w:r w:rsidR="00547C30" w:rsidRPr="005D507C">
        <w:rPr>
          <w:rFonts w:ascii="Garamond" w:hAnsi="Garamond"/>
          <w:sz w:val="24"/>
          <w:szCs w:val="24"/>
        </w:rPr>
        <w:t xml:space="preserve"> and students</w:t>
      </w:r>
      <w:r w:rsidRPr="005D507C">
        <w:rPr>
          <w:rFonts w:ascii="Garamond" w:hAnsi="Garamond"/>
          <w:sz w:val="24"/>
          <w:szCs w:val="24"/>
        </w:rPr>
        <w:t xml:space="preserve"> from</w:t>
      </w:r>
      <w:r w:rsidR="00547C30" w:rsidRPr="005D507C">
        <w:rPr>
          <w:rFonts w:ascii="Garamond" w:hAnsi="Garamond"/>
          <w:sz w:val="24"/>
          <w:szCs w:val="24"/>
        </w:rPr>
        <w:t xml:space="preserve"> the sponsoring offices.  Here Brenda took questions – with no boundaries – from those present who wanted to know more about her personal feelings as a survivor, her work with coaches and students from athletic departments across the country, and her legislative advocacy work in Salem.  Then she spent two hours speaking individually to students</w:t>
      </w:r>
      <w:r w:rsidR="002167D9">
        <w:rPr>
          <w:rFonts w:ascii="Garamond" w:hAnsi="Garamond"/>
          <w:sz w:val="24"/>
          <w:szCs w:val="24"/>
        </w:rPr>
        <w:t xml:space="preserve"> and staff</w:t>
      </w:r>
      <w:r w:rsidR="00547C30" w:rsidRPr="005D507C">
        <w:rPr>
          <w:rFonts w:ascii="Garamond" w:hAnsi="Garamond"/>
          <w:sz w:val="24"/>
          <w:szCs w:val="24"/>
        </w:rPr>
        <w:t xml:space="preserve"> on interpersonal violence, providing support and empathy</w:t>
      </w:r>
      <w:r w:rsidR="00547C30" w:rsidRPr="005D507C">
        <w:t xml:space="preserve">.  </w:t>
      </w:r>
      <w:r w:rsidR="00D9138D" w:rsidRPr="005D507C">
        <w:rPr>
          <w:rFonts w:ascii="Garamond" w:hAnsi="Garamond"/>
          <w:sz w:val="24"/>
          <w:szCs w:val="24"/>
        </w:rPr>
        <w:t>Finally,</w:t>
      </w:r>
      <w:r w:rsidR="00547C30" w:rsidRPr="005D507C">
        <w:rPr>
          <w:rFonts w:ascii="Garamond" w:hAnsi="Garamond"/>
          <w:sz w:val="24"/>
          <w:szCs w:val="24"/>
        </w:rPr>
        <w:t xml:space="preserve"> </w:t>
      </w:r>
      <w:r w:rsidR="00D9138D" w:rsidRPr="005D507C">
        <w:rPr>
          <w:rFonts w:ascii="Garamond" w:hAnsi="Garamond"/>
          <w:sz w:val="24"/>
          <w:szCs w:val="24"/>
        </w:rPr>
        <w:t>at the</w:t>
      </w:r>
      <w:r w:rsidR="001F4F14" w:rsidRPr="005D507C">
        <w:rPr>
          <w:rFonts w:ascii="Garamond" w:hAnsi="Garamond"/>
          <w:sz w:val="24"/>
          <w:szCs w:val="24"/>
        </w:rPr>
        <w:t xml:space="preserve"> community event </w:t>
      </w:r>
      <w:r w:rsidR="00547C30" w:rsidRPr="005D507C">
        <w:rPr>
          <w:rFonts w:ascii="Garamond" w:hAnsi="Garamond"/>
          <w:sz w:val="24"/>
          <w:szCs w:val="24"/>
        </w:rPr>
        <w:t xml:space="preserve">she shared her story, hopes and </w:t>
      </w:r>
      <w:r w:rsidR="001F4F14" w:rsidRPr="005D507C">
        <w:rPr>
          <w:rFonts w:ascii="Garamond" w:hAnsi="Garamond"/>
          <w:sz w:val="24"/>
          <w:szCs w:val="24"/>
        </w:rPr>
        <w:t>proposals for solutions</w:t>
      </w:r>
      <w:r w:rsidR="002167D9">
        <w:rPr>
          <w:rFonts w:ascii="Garamond" w:hAnsi="Garamond"/>
          <w:sz w:val="24"/>
          <w:szCs w:val="24"/>
        </w:rPr>
        <w:t xml:space="preserve"> and received </w:t>
      </w:r>
      <w:r w:rsidR="002167D9" w:rsidRPr="002167D9">
        <w:rPr>
          <w:rFonts w:ascii="Garamond" w:hAnsi="Garamond"/>
          <w:sz w:val="24"/>
          <w:szCs w:val="24"/>
        </w:rPr>
        <w:t xml:space="preserve">the </w:t>
      </w:r>
      <w:r w:rsidR="002167D9" w:rsidRPr="002167D9">
        <w:rPr>
          <w:rFonts w:ascii="Garamond" w:eastAsia="Times New Roman" w:hAnsi="Garamond"/>
          <w:color w:val="222222"/>
          <w:sz w:val="24"/>
          <w:szCs w:val="24"/>
          <w:shd w:val="clear" w:color="auto" w:fill="FFFFFF"/>
        </w:rPr>
        <w:t>2017 Visionary Voice Award from the National Sexual Violence Resource Center from Attorney General Ellen Rosenblum. </w:t>
      </w:r>
    </w:p>
    <w:p w:rsidR="004D4A3F" w:rsidRPr="005D507C" w:rsidRDefault="001F4F14" w:rsidP="004921B1">
      <w:pPr>
        <w:spacing w:before="100" w:beforeAutospacing="1" w:after="100" w:afterAutospacing="1" w:line="300" w:lineRule="atLeast"/>
        <w:rPr>
          <w:rFonts w:ascii="Garamond" w:hAnsi="Garamond" w:cs="Arial"/>
          <w:color w:val="000000"/>
          <w:sz w:val="24"/>
          <w:szCs w:val="24"/>
          <w:lang w:val="en"/>
        </w:rPr>
      </w:pPr>
      <w:r w:rsidRPr="005D507C">
        <w:rPr>
          <w:rFonts w:ascii="Garamond" w:hAnsi="Garamond"/>
          <w:sz w:val="24"/>
          <w:szCs w:val="24"/>
        </w:rPr>
        <w:t xml:space="preserve">That evening Brenda Tracy told her powerful story to over 400 people, including over 200 student athletes who were required to attend.  </w:t>
      </w:r>
      <w:r w:rsidR="00B02E87" w:rsidRPr="005D507C">
        <w:rPr>
          <w:rFonts w:ascii="Garamond" w:hAnsi="Garamond"/>
          <w:sz w:val="24"/>
          <w:szCs w:val="24"/>
        </w:rPr>
        <w:t>Brenda</w:t>
      </w:r>
      <w:r w:rsidRPr="00F47AD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 told the story of being gang-raped by four men in 1998, two of whom were </w:t>
      </w:r>
      <w:r w:rsidRPr="005D507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Oregon State University </w:t>
      </w:r>
      <w:r w:rsidRPr="00F47AD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college football players. </w:t>
      </w:r>
      <w:r w:rsidRPr="005D507C">
        <w:rPr>
          <w:rFonts w:ascii="Garamond" w:hAnsi="Garamond"/>
          <w:sz w:val="24"/>
          <w:szCs w:val="24"/>
        </w:rPr>
        <w:t xml:space="preserve"> Her </w:t>
      </w:r>
      <w:r w:rsidR="00B02E87" w:rsidRPr="005D507C">
        <w:rPr>
          <w:rFonts w:ascii="Garamond" w:hAnsi="Garamond"/>
          <w:sz w:val="24"/>
          <w:szCs w:val="24"/>
        </w:rPr>
        <w:t xml:space="preserve">gut-wrenching </w:t>
      </w:r>
      <w:r w:rsidRPr="005D507C">
        <w:rPr>
          <w:rFonts w:ascii="Garamond" w:hAnsi="Garamond"/>
          <w:sz w:val="24"/>
          <w:szCs w:val="24"/>
        </w:rPr>
        <w:t>story cycled through despair</w:t>
      </w:r>
      <w:r w:rsidR="00B02E87" w:rsidRPr="005D507C">
        <w:rPr>
          <w:rFonts w:ascii="Garamond" w:hAnsi="Garamond"/>
          <w:sz w:val="24"/>
          <w:szCs w:val="24"/>
        </w:rPr>
        <w:t>, embarrassment, hope and determination.</w:t>
      </w:r>
      <w:r w:rsidR="00B02E87" w:rsidRPr="005D507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 </w:t>
      </w:r>
      <w:r w:rsidR="004D4A3F" w:rsidRPr="005D507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 Her talk</w:t>
      </w:r>
      <w:r w:rsidR="00F47ADC" w:rsidRPr="00F47AD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 was </w:t>
      </w:r>
      <w:r w:rsidR="004D4A3F" w:rsidRPr="005D507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an emotional </w:t>
      </w:r>
      <w:r w:rsidR="00F47ADC" w:rsidRPr="00F47AD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account, but also </w:t>
      </w:r>
      <w:r w:rsidR="004D4A3F" w:rsidRPr="005D507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with </w:t>
      </w:r>
      <w:r w:rsidR="00F47ADC" w:rsidRPr="00F47AD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an important message, </w:t>
      </w:r>
      <w:r w:rsidR="00B02E87" w:rsidRPr="005D507C">
        <w:rPr>
          <w:rFonts w:ascii="Garamond" w:hAnsi="Garamond" w:cs="Arial"/>
          <w:color w:val="000000"/>
          <w:sz w:val="24"/>
          <w:szCs w:val="24"/>
          <w:lang w:val="en"/>
        </w:rPr>
        <w:t>that men, particularly those involved in athletics on a big stage, can make a huge difference by advocating for sexual assault awareness and helping shift the culture. She challenged all to "be leaders and change the culture of violence against women."</w:t>
      </w:r>
    </w:p>
    <w:p w:rsidR="003636E1" w:rsidRDefault="00F47ADC" w:rsidP="004921B1">
      <w:pPr>
        <w:spacing w:before="100" w:beforeAutospacing="1" w:after="100" w:afterAutospacing="1" w:line="300" w:lineRule="atLeast"/>
        <w:rPr>
          <w:rFonts w:ascii="Garamond" w:hAnsi="Garamond" w:cs="Arial"/>
          <w:color w:val="000000"/>
          <w:sz w:val="24"/>
          <w:szCs w:val="24"/>
          <w:lang w:val="en"/>
        </w:rPr>
      </w:pPr>
      <w:r w:rsidRPr="00F47ADC">
        <w:rPr>
          <w:rFonts w:ascii="Garamond" w:eastAsia="Times New Roman" w:hAnsi="Garamond" w:cs="Arial"/>
          <w:color w:val="000000"/>
          <w:sz w:val="24"/>
          <w:szCs w:val="24"/>
          <w:lang w:val="en"/>
        </w:rPr>
        <w:t>Now a registered nurse</w:t>
      </w:r>
      <w:r w:rsidR="004921B1" w:rsidRPr="005D507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 with an MBA</w:t>
      </w:r>
      <w:r w:rsidRPr="00F47ADC">
        <w:rPr>
          <w:rFonts w:ascii="Garamond" w:eastAsia="Times New Roman" w:hAnsi="Garamond" w:cs="Arial"/>
          <w:color w:val="000000"/>
          <w:sz w:val="24"/>
          <w:szCs w:val="24"/>
          <w:lang w:val="en"/>
        </w:rPr>
        <w:t xml:space="preserve">, </w:t>
      </w:r>
      <w:r w:rsidR="004921B1" w:rsidRPr="005D507C">
        <w:rPr>
          <w:rFonts w:ascii="Garamond" w:eastAsia="Times New Roman" w:hAnsi="Garamond" w:cs="Arial"/>
          <w:color w:val="000000"/>
          <w:sz w:val="24"/>
          <w:szCs w:val="24"/>
          <w:lang w:val="en"/>
        </w:rPr>
        <w:t>Brenda</w:t>
      </w: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 has dedicated her life to this cause, becoming a lobbyist for sexual assault awareness and </w:t>
      </w:r>
      <w:r w:rsidR="004921B1" w:rsidRPr="005D507C">
        <w:rPr>
          <w:rFonts w:ascii="Garamond" w:hAnsi="Garamond" w:cs="Arial"/>
          <w:color w:val="000000"/>
          <w:sz w:val="24"/>
          <w:szCs w:val="24"/>
          <w:lang w:val="en"/>
        </w:rPr>
        <w:t>serving on the</w:t>
      </w: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 NCAA's Committee </w:t>
      </w:r>
      <w:r w:rsidR="005D507C" w:rsidRPr="005D507C">
        <w:rPr>
          <w:rFonts w:ascii="Garamond" w:hAnsi="Garamond" w:cs="Arial"/>
          <w:color w:val="000000"/>
          <w:sz w:val="24"/>
          <w:szCs w:val="24"/>
          <w:lang w:val="en"/>
        </w:rPr>
        <w:t>to</w:t>
      </w: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 Combat Campus Sexual Violence.</w:t>
      </w:r>
      <w:r w:rsidR="003636E1">
        <w:rPr>
          <w:rFonts w:ascii="Garamond" w:hAnsi="Garamond" w:cs="Arial"/>
          <w:color w:val="000000"/>
          <w:sz w:val="24"/>
          <w:szCs w:val="24"/>
          <w:lang w:val="en"/>
        </w:rPr>
        <w:t xml:space="preserve">  That</w:t>
      </w:r>
      <w:bookmarkStart w:id="0" w:name="_GoBack"/>
      <w:bookmarkEnd w:id="0"/>
      <w:r w:rsidR="004921B1"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 week Brenda </w:t>
      </w: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has created a "Set </w:t>
      </w:r>
      <w:r w:rsidR="004D4A3F" w:rsidRPr="005D507C">
        <w:rPr>
          <w:rFonts w:ascii="Garamond" w:hAnsi="Garamond" w:cs="Arial"/>
          <w:color w:val="000000"/>
          <w:sz w:val="24"/>
          <w:szCs w:val="24"/>
          <w:lang w:val="en"/>
        </w:rPr>
        <w:t>the</w:t>
      </w: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 Expectation" campaign. </w:t>
      </w:r>
      <w:r w:rsid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 </w:t>
      </w: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It includes a student-athlete pledge that coaches, teams and schools can use to create awareness, </w:t>
      </w:r>
      <w:r w:rsidR="005D507C" w:rsidRPr="005D507C">
        <w:rPr>
          <w:rFonts w:ascii="Garamond" w:hAnsi="Garamond" w:cs="Arial"/>
          <w:color w:val="000000"/>
          <w:sz w:val="24"/>
          <w:szCs w:val="24"/>
          <w:lang w:val="en"/>
        </w:rPr>
        <w:t>commitment,</w:t>
      </w: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 and involvement to the cause.</w:t>
      </w:r>
      <w:r w:rsidR="002167D9">
        <w:rPr>
          <w:rFonts w:ascii="Garamond" w:hAnsi="Garamond" w:cs="Arial"/>
          <w:color w:val="000000"/>
          <w:sz w:val="24"/>
          <w:szCs w:val="24"/>
          <w:lang w:val="en"/>
        </w:rPr>
        <w:t xml:space="preserve">  </w:t>
      </w:r>
    </w:p>
    <w:p w:rsidR="00F47ADC" w:rsidRPr="005D507C" w:rsidRDefault="004D4A3F" w:rsidP="004921B1">
      <w:pPr>
        <w:spacing w:before="100" w:beforeAutospacing="1" w:after="100" w:afterAutospacing="1" w:line="300" w:lineRule="atLeast"/>
        <w:rPr>
          <w:rFonts w:ascii="Garamond" w:hAnsi="Garamond"/>
          <w:sz w:val="24"/>
          <w:szCs w:val="24"/>
        </w:rPr>
      </w:pP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It was a </w:t>
      </w:r>
      <w:r w:rsidR="005D507C">
        <w:rPr>
          <w:rFonts w:ascii="Garamond" w:hAnsi="Garamond" w:cs="Arial"/>
          <w:color w:val="000000"/>
          <w:sz w:val="24"/>
          <w:szCs w:val="24"/>
          <w:lang w:val="en"/>
        </w:rPr>
        <w:t>powerful</w:t>
      </w: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 day and evening</w:t>
      </w:r>
      <w:r w:rsidR="005D507C">
        <w:rPr>
          <w:rFonts w:ascii="Garamond" w:hAnsi="Garamond" w:cs="Arial"/>
          <w:color w:val="000000"/>
          <w:sz w:val="24"/>
          <w:szCs w:val="24"/>
          <w:lang w:val="en"/>
        </w:rPr>
        <w:t>,</w:t>
      </w:r>
      <w:r w:rsidRPr="005D507C">
        <w:rPr>
          <w:rFonts w:ascii="Garamond" w:hAnsi="Garamond" w:cs="Arial"/>
          <w:color w:val="000000"/>
          <w:sz w:val="24"/>
          <w:szCs w:val="24"/>
          <w:lang w:val="en"/>
        </w:rPr>
        <w:t xml:space="preserve"> and one that the Portland Branch, in collaborating with Portland State University, an AAUW university member, was proud to be a part of.  </w:t>
      </w:r>
      <w:r w:rsidR="00F47ADC" w:rsidRPr="005D507C">
        <w:rPr>
          <w:rFonts w:ascii="Garamond" w:hAnsi="Garamond" w:cs="Arial"/>
          <w:color w:val="000000"/>
          <w:sz w:val="24"/>
          <w:szCs w:val="24"/>
          <w:lang w:val="en"/>
        </w:rPr>
        <w:br/>
      </w:r>
      <w:r w:rsidR="00F47ADC" w:rsidRPr="005D507C">
        <w:rPr>
          <w:rFonts w:ascii="Garamond" w:hAnsi="Garamond" w:cs="Arial"/>
          <w:color w:val="000000"/>
          <w:sz w:val="24"/>
          <w:szCs w:val="24"/>
          <w:lang w:val="en"/>
        </w:rPr>
        <w:br/>
      </w:r>
    </w:p>
    <w:sectPr w:rsidR="00F47ADC" w:rsidRPr="005D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C"/>
    <w:rsid w:val="001F4F14"/>
    <w:rsid w:val="002167D9"/>
    <w:rsid w:val="003636E1"/>
    <w:rsid w:val="00455672"/>
    <w:rsid w:val="004921B1"/>
    <w:rsid w:val="004D4A3F"/>
    <w:rsid w:val="00547C30"/>
    <w:rsid w:val="005D507C"/>
    <w:rsid w:val="0090256F"/>
    <w:rsid w:val="00B02E87"/>
    <w:rsid w:val="00D9138D"/>
    <w:rsid w:val="00E7698F"/>
    <w:rsid w:val="00F47ADC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0D13"/>
  <w15:chartTrackingRefBased/>
  <w15:docId w15:val="{D0CA56FA-EEC7-459A-A0E8-F25E4CE4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2017-04-17T20:55:00Z</dcterms:created>
  <dcterms:modified xsi:type="dcterms:W3CDTF">2017-04-17T20:55:00Z</dcterms:modified>
</cp:coreProperties>
</file>